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B931B01" w14:textId="77777777" w:rsidTr="00987DB5">
        <w:tc>
          <w:tcPr>
            <w:tcW w:w="9498" w:type="dxa"/>
          </w:tcPr>
          <w:p w14:paraId="3B931AFC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B931B19" wp14:editId="3B931B1A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31AFD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3B931AFE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3B931AFF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3B931B00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B931B02" w14:textId="22F43304" w:rsidR="00AE5C63" w:rsidRPr="005D3786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5D378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5D3786" w:rsidRPr="005D3786">
            <w:rPr>
              <w:rFonts w:ascii="Times New Roman" w:hAnsi="Times New Roman"/>
              <w:sz w:val="28"/>
              <w:szCs w:val="28"/>
            </w:rPr>
            <w:t>31 марта 2026 года</w:t>
          </w:r>
        </w:sdtContent>
      </w:sdt>
      <w:r w:rsidRPr="005D378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5D3786" w:rsidRPr="005D3786">
            <w:rPr>
              <w:rFonts w:ascii="Times New Roman" w:hAnsi="Times New Roman"/>
              <w:sz w:val="28"/>
              <w:szCs w:val="28"/>
            </w:rPr>
            <w:t>67</w:t>
          </w:r>
        </w:sdtContent>
      </w:sdt>
    </w:p>
    <w:bookmarkEnd w:id="0"/>
    <w:p w14:paraId="3B931B03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B931B04" w14:textId="77777777" w:rsidR="00AE5C63" w:rsidRPr="008A28AD" w:rsidRDefault="001E4001" w:rsidP="002947FF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28AD">
        <w:rPr>
          <w:rFonts w:ascii="Times New Roman" w:hAnsi="Times New Roman"/>
          <w:b/>
          <w:sz w:val="28"/>
          <w:szCs w:val="28"/>
        </w:rPr>
        <w:t>О проведении инвентаризации муниципального жилищного фонда муниципального образования Ногликский муниципальный округ Сахалинской области</w:t>
      </w:r>
    </w:p>
    <w:p w14:paraId="401E6757" w14:textId="74A2D706" w:rsidR="008A28AD" w:rsidRPr="008A28AD" w:rsidRDefault="008A28AD" w:rsidP="001F524B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В соответствии с</w:t>
      </w:r>
      <w:r w:rsidR="009759C4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о ст. 14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Жилищн</w:t>
      </w:r>
      <w:r w:rsidR="009759C4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ого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Кодекс</w:t>
      </w:r>
      <w:r w:rsidR="009759C4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а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в целях обеспечения достоверности данных реестра </w:t>
      </w:r>
      <w:r w:rsidRPr="008A28AD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муниципально</w:t>
      </w:r>
      <w:r w:rsidR="00BC3801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го</w:t>
      </w:r>
      <w:r w:rsidRPr="008A28AD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BC3801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имущества</w:t>
      </w:r>
      <w:r w:rsidRPr="008A28AD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 муниципального</w:t>
      </w:r>
      <w:r w:rsidR="00BC3801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8A28AD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образования Ногликский муниципал</w:t>
      </w:r>
      <w:r w:rsidR="000D2B32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ьный округ Сахалинской области </w:t>
      </w:r>
      <w:r w:rsidRPr="008A28AD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(далее </w:t>
      </w:r>
      <w:r w:rsidR="002947FF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-</w:t>
      </w:r>
      <w:r w:rsidRPr="008A28AD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 реестр)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, проверки законности проживания, выявления свободных жилых помещений и их технического со</w:t>
      </w:r>
      <w:r w:rsidR="009759C4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стояния, руководствуясь </w:t>
      </w:r>
      <w:r w:rsidR="000D2B32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подпунктами</w:t>
      </w:r>
      <w:r w:rsidR="009759C4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</w:t>
      </w:r>
      <w:r w:rsidR="000D2B32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18, 32, 40 пункта 4 статьи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35, </w:t>
      </w:r>
      <w:r w:rsidR="000D2B32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подпунктами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1</w:t>
      </w:r>
      <w:r w:rsidR="00D45DFE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, 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4 п</w:t>
      </w:r>
      <w:r w:rsidR="000D2B32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ункта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9 ст</w:t>
      </w:r>
      <w:r w:rsidR="000D2B32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атьи 36, статьей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28 Устава </w:t>
      </w:r>
      <w:bookmarkStart w:id="1" w:name="bookmark5"/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муниципального образования Ногликский муниципальный округ Сахалинской области</w:t>
      </w:r>
      <w:r w:rsidR="000D2B32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,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</w:t>
      </w:r>
      <w:r w:rsidRPr="000D2B32">
        <w:rPr>
          <w:rFonts w:ascii="Times New Roman" w:eastAsiaTheme="minorHAnsi" w:hAnsi="Times New Roman"/>
          <w:b/>
          <w:color w:val="000000"/>
          <w:sz w:val="28"/>
          <w:szCs w:val="28"/>
          <w:lang w:eastAsia="ru-RU" w:bidi="ru-RU"/>
        </w:rPr>
        <w:t>ПОСТАНОВЛЯЮ</w:t>
      </w:r>
      <w:r w:rsidRPr="000D2B32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ru-RU" w:bidi="ru-RU"/>
        </w:rPr>
        <w:t>:</w:t>
      </w:r>
      <w:bookmarkEnd w:id="1"/>
    </w:p>
    <w:p w14:paraId="696F3B8F" w14:textId="4752D918" w:rsidR="008A28AD" w:rsidRPr="008A28AD" w:rsidRDefault="008A28AD" w:rsidP="001F5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r w:rsidR="000D2B3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оложение о порядке проведения инвентаризации </w:t>
      </w:r>
      <w:r w:rsidR="004F3B3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жилищного фонда муниципального образования Ногликский муниципальный округ Сахалинской области, согласно приложению 1 </w:t>
      </w:r>
      <w:r w:rsidR="000D2B3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постановлению.</w:t>
      </w:r>
    </w:p>
    <w:p w14:paraId="6B4CDDAC" w14:textId="4C05DB58" w:rsidR="008A28AD" w:rsidRPr="008A28AD" w:rsidRDefault="008A28AD" w:rsidP="001F5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2. Утвердить Положение о постоянно действующей комиссии </w:t>
      </w:r>
      <w:r w:rsidR="000D2B3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>по проведению инвентаризации муниципальн</w:t>
      </w:r>
      <w:r w:rsidR="004F3B35">
        <w:rPr>
          <w:rFonts w:ascii="Times New Roman" w:eastAsia="Times New Roman" w:hAnsi="Times New Roman"/>
          <w:sz w:val="28"/>
          <w:szCs w:val="28"/>
          <w:lang w:eastAsia="ru-RU"/>
        </w:rPr>
        <w:t xml:space="preserve">ого жилищного фонда </w:t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2947F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комиссия), согласно приложению 2 к настоящему постановлению.</w:t>
      </w:r>
    </w:p>
    <w:p w14:paraId="7EE111EE" w14:textId="77777777" w:rsidR="008A28AD" w:rsidRPr="008A28AD" w:rsidRDefault="008A28AD" w:rsidP="001F5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>3. Утвердить состав комиссии, согласно приложению 3 к настоящему постановлению.</w:t>
      </w:r>
    </w:p>
    <w:p w14:paraId="1B79E0CF" w14:textId="795183F0" w:rsidR="008A28AD" w:rsidRPr="008A28AD" w:rsidRDefault="008A28AD" w:rsidP="001F5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Комиссии в </w:t>
      </w:r>
      <w:r w:rsidRPr="00D1097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до </w:t>
      </w:r>
      <w:r w:rsidR="00352852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0D2B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6B86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="000D2B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0976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35285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1097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провести </w:t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инвентаризацию муниципального жилищного фонда на предмет соответствия </w:t>
      </w:r>
      <w:r w:rsidRPr="00C52B3D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данных реестра </w:t>
      </w:r>
      <w:r w:rsidRPr="004F3B35">
        <w:rPr>
          <w:rFonts w:ascii="Times New Roman" w:eastAsia="Times New Roman" w:hAnsi="Times New Roman"/>
          <w:sz w:val="28"/>
          <w:szCs w:val="28"/>
          <w:lang w:eastAsia="ru-RU"/>
        </w:rPr>
        <w:t>фактическим данным,</w:t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 законности проживания, выявления свободных жилых помещений и их технического состояния.</w:t>
      </w:r>
    </w:p>
    <w:p w14:paraId="2DB216BA" w14:textId="2EAF833B" w:rsidR="008A28AD" w:rsidRPr="008A28AD" w:rsidRDefault="008A28AD" w:rsidP="001F524B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5. Комиссии в течение 10 рабочих дней с момента завершения инвентаризации представить мэру муниципального образования Ногликский </w:t>
      </w:r>
      <w:r w:rsidRPr="008A28AD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lastRenderedPageBreak/>
        <w:t>муниципальный округ Сахалинской области отчет о проведении инвентаризации.</w:t>
      </w:r>
    </w:p>
    <w:p w14:paraId="241EB9E2" w14:textId="77777777" w:rsidR="008A28AD" w:rsidRPr="008A28AD" w:rsidRDefault="008A28AD" w:rsidP="001F524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A28AD">
        <w:rPr>
          <w:rFonts w:ascii="Times New Roman" w:hAnsi="Times New Roman"/>
          <w:sz w:val="28"/>
          <w:szCs w:val="28"/>
          <w:shd w:val="clear" w:color="auto" w:fill="FFFFFF"/>
        </w:rPr>
        <w:t xml:space="preserve">6. Опубликовать настоящее постановление в газете «Знамя труда» </w:t>
      </w:r>
      <w:r w:rsidRPr="008A28AD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и разместить на официальном сайте </w:t>
      </w:r>
      <w:r w:rsidRPr="008A28AD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8A28AD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информационно-телекоммуникационной сети «Интернет».</w:t>
      </w:r>
    </w:p>
    <w:p w14:paraId="49CDE48C" w14:textId="6DF65ED7" w:rsidR="008A28AD" w:rsidRPr="008A28AD" w:rsidRDefault="008A28AD" w:rsidP="001F52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8AD">
        <w:rPr>
          <w:rFonts w:ascii="Times New Roman" w:hAnsi="Times New Roman"/>
          <w:sz w:val="28"/>
          <w:szCs w:val="28"/>
          <w:shd w:val="clear" w:color="auto" w:fill="FFFFFF"/>
        </w:rPr>
        <w:t xml:space="preserve">7. Контроль за исполнением настоящего постановления </w:t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оставляю </w:t>
      </w:r>
      <w:r w:rsidR="000D2B3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A28AD">
        <w:rPr>
          <w:rFonts w:ascii="Times New Roman" w:eastAsia="Times New Roman" w:hAnsi="Times New Roman"/>
          <w:sz w:val="28"/>
          <w:szCs w:val="28"/>
          <w:lang w:eastAsia="ru-RU"/>
        </w:rPr>
        <w:t>за собой.</w:t>
      </w:r>
    </w:p>
    <w:p w14:paraId="3B931B0F" w14:textId="77777777" w:rsidR="008629FA" w:rsidRDefault="008629FA" w:rsidP="001F5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6BB35F" w14:textId="77777777" w:rsidR="002947FF" w:rsidRPr="00D12794" w:rsidRDefault="002947FF" w:rsidP="001F5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3B931B12" w14:textId="77777777" w:rsidTr="00EB6484">
        <w:tc>
          <w:tcPr>
            <w:tcW w:w="4672" w:type="dxa"/>
          </w:tcPr>
          <w:p w14:paraId="3B931B10" w14:textId="77777777" w:rsidR="007622F4" w:rsidRDefault="007622F4" w:rsidP="002947F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0EA89144" w14:textId="77777777" w:rsidR="000D2B32" w:rsidRDefault="000D2B32" w:rsidP="002947FF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0635432C" w14:textId="77777777" w:rsidR="000D2B32" w:rsidRDefault="000D2B32" w:rsidP="002947FF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3B931B11" w14:textId="191999FD" w:rsidR="007622F4" w:rsidRDefault="007622F4" w:rsidP="002947F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60EF63E9" w14:textId="77777777" w:rsidR="008A28AD" w:rsidRPr="008A28AD" w:rsidRDefault="008A28AD" w:rsidP="002947F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8A28AD" w:rsidRPr="008A28AD" w:rsidSect="000D2B32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31B1D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3B931B1E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1B1F" w14:textId="1AD69E32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31B1B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3B931B1C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44475"/>
      <w:docPartObj>
        <w:docPartGallery w:val="Page Numbers (Top of Page)"/>
        <w:docPartUnique/>
      </w:docPartObj>
    </w:sdtPr>
    <w:sdtEndPr/>
    <w:sdtContent>
      <w:p w14:paraId="21BEB8BF" w14:textId="1E11DE4C" w:rsidR="000D2B32" w:rsidRDefault="000D2B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786">
          <w:rPr>
            <w:noProof/>
          </w:rPr>
          <w:t>2</w:t>
        </w:r>
        <w:r>
          <w:fldChar w:fldCharType="end"/>
        </w:r>
      </w:p>
    </w:sdtContent>
  </w:sdt>
  <w:p w14:paraId="5438FA83" w14:textId="77777777" w:rsidR="000D2B32" w:rsidRDefault="000D2B3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1E23"/>
    <w:multiLevelType w:val="multilevel"/>
    <w:tmpl w:val="BCD4A60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76B86"/>
    <w:rsid w:val="00081369"/>
    <w:rsid w:val="000D2B32"/>
    <w:rsid w:val="000E142E"/>
    <w:rsid w:val="000F3DD6"/>
    <w:rsid w:val="0012675C"/>
    <w:rsid w:val="00140A6E"/>
    <w:rsid w:val="00160482"/>
    <w:rsid w:val="00185FEC"/>
    <w:rsid w:val="001E1F9F"/>
    <w:rsid w:val="001E4001"/>
    <w:rsid w:val="001F524B"/>
    <w:rsid w:val="002019C9"/>
    <w:rsid w:val="002947FF"/>
    <w:rsid w:val="002E5832"/>
    <w:rsid w:val="00352852"/>
    <w:rsid w:val="00354A9C"/>
    <w:rsid w:val="00364F8F"/>
    <w:rsid w:val="004F3B35"/>
    <w:rsid w:val="00520CBF"/>
    <w:rsid w:val="005773F9"/>
    <w:rsid w:val="005B0D0E"/>
    <w:rsid w:val="005D3786"/>
    <w:rsid w:val="00671F6C"/>
    <w:rsid w:val="006945FE"/>
    <w:rsid w:val="0074464E"/>
    <w:rsid w:val="007622F4"/>
    <w:rsid w:val="008276D6"/>
    <w:rsid w:val="008629FA"/>
    <w:rsid w:val="008A28AD"/>
    <w:rsid w:val="009759C4"/>
    <w:rsid w:val="00987DB5"/>
    <w:rsid w:val="00993E7A"/>
    <w:rsid w:val="00A20B92"/>
    <w:rsid w:val="00AC72C8"/>
    <w:rsid w:val="00AE5C63"/>
    <w:rsid w:val="00B10ED9"/>
    <w:rsid w:val="00B25688"/>
    <w:rsid w:val="00BC1BF7"/>
    <w:rsid w:val="00BC3801"/>
    <w:rsid w:val="00C02849"/>
    <w:rsid w:val="00C10A8C"/>
    <w:rsid w:val="00C52B3D"/>
    <w:rsid w:val="00C87DAD"/>
    <w:rsid w:val="00CA32DA"/>
    <w:rsid w:val="00D10976"/>
    <w:rsid w:val="00D12794"/>
    <w:rsid w:val="00D45DFE"/>
    <w:rsid w:val="00D67B6F"/>
    <w:rsid w:val="00D67BD8"/>
    <w:rsid w:val="00DC4196"/>
    <w:rsid w:val="00DC661A"/>
    <w:rsid w:val="00DF7897"/>
    <w:rsid w:val="00E032D3"/>
    <w:rsid w:val="00E204D2"/>
    <w:rsid w:val="00E357C8"/>
    <w:rsid w:val="00E37B8A"/>
    <w:rsid w:val="00E54C2F"/>
    <w:rsid w:val="00E609BC"/>
    <w:rsid w:val="00EA0EFF"/>
    <w:rsid w:val="00F54A1B"/>
    <w:rsid w:val="00FB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31AFC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8A28AD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F3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F3D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4D540A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cp:lastPrinted>2026-01-30T00:52:00Z</cp:lastPrinted>
  <dcterms:created xsi:type="dcterms:W3CDTF">2026-03-31T07:55:00Z</dcterms:created>
  <dcterms:modified xsi:type="dcterms:W3CDTF">2026-03-31T08:00:00Z</dcterms:modified>
</cp:coreProperties>
</file>